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9AA84" w14:textId="77777777" w:rsidR="0097491F" w:rsidRDefault="0097491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073F3AF6" w14:textId="77777777" w:rsidR="0097491F" w:rsidRDefault="0000000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СӨЖ –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дің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кестесі</w:t>
      </w:r>
      <w:proofErr w:type="spellEnd"/>
    </w:p>
    <w:p w14:paraId="1FC59AE7" w14:textId="77777777" w:rsidR="0097491F" w:rsidRDefault="0097491F">
      <w:pPr>
        <w:spacing w:after="0" w:line="240" w:lineRule="auto"/>
        <w:ind w:left="2520"/>
        <w:rPr>
          <w:rFonts w:ascii="Times New Roman" w:eastAsia="Times New Roman" w:hAnsi="Times New Roman" w:cs="Times New Roman"/>
          <w:b/>
          <w:color w:val="000000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"/>
        <w:gridCol w:w="4099"/>
        <w:gridCol w:w="2298"/>
        <w:gridCol w:w="2312"/>
      </w:tblGrid>
      <w:tr w:rsidR="0097491F" w14:paraId="215C2F2C" w14:textId="77777777">
        <w:trPr>
          <w:trHeight w:val="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D457D9" w14:textId="77777777" w:rsidR="0097491F" w:rsidRDefault="00000000">
            <w:pPr>
              <w:spacing w:after="0" w:line="240" w:lineRule="auto"/>
              <w:jc w:val="both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3B080F" w14:textId="77777777" w:rsidR="0097491F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СӨЖ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тапсырмалары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B0F466" w14:textId="77777777" w:rsidR="0097491F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СӨЖ-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орындалыу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түрі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9CDBCC" w14:textId="77777777" w:rsidR="0097491F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СӨЖ –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тапсырлатын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уақыты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5A90CC8" w14:textId="77777777" w:rsidR="0097491F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оқыу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аптасы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</w:tr>
      <w:tr w:rsidR="0097491F" w14:paraId="56C29EBC" w14:textId="77777777">
        <w:trPr>
          <w:trHeight w:val="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8A6EA4" w14:textId="77777777" w:rsidR="0097491F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C38A9B" w14:textId="77777777" w:rsidR="0097491F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Сөйлеу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мәдениеті-жеке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адамның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білімділік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тәрбиелік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көрсеткіші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реферат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жазу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A92DE7" w14:textId="77777777" w:rsidR="0097491F" w:rsidRDefault="00000000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Жазбаша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52EFB4" w14:textId="77777777" w:rsidR="0097491F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4апта </w:t>
            </w:r>
          </w:p>
        </w:tc>
      </w:tr>
      <w:tr w:rsidR="0097491F" w14:paraId="543D8347" w14:textId="77777777">
        <w:trPr>
          <w:trHeight w:val="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50840B" w14:textId="77777777" w:rsidR="0097491F" w:rsidRDefault="0097491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E64322" w14:textId="77777777" w:rsidR="0097491F" w:rsidRDefault="0097491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AA3E7B" w14:textId="77777777" w:rsidR="0097491F" w:rsidRDefault="0097491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2BB7F9" w14:textId="77777777" w:rsidR="0097491F" w:rsidRDefault="0097491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97491F" w14:paraId="601F24D7" w14:textId="77777777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220FE" w14:textId="77777777" w:rsidR="0097491F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18A72F" w14:textId="77777777" w:rsidR="0097491F" w:rsidRDefault="00000000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2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құрлымы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коммуникативті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қасиеті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 Презентация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>жасау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D29A08" w14:textId="77777777" w:rsidR="0097491F" w:rsidRDefault="00000000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Жазбаша</w:t>
            </w:r>
            <w:proofErr w:type="spellEnd"/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6BE438" w14:textId="77777777" w:rsidR="0097491F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6апта</w:t>
            </w:r>
          </w:p>
        </w:tc>
      </w:tr>
      <w:tr w:rsidR="0097491F" w14:paraId="61E64217" w14:textId="77777777">
        <w:trPr>
          <w:trHeight w:val="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D5268C" w14:textId="77777777" w:rsidR="0097491F" w:rsidRDefault="0097491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34858C" w14:textId="77777777" w:rsidR="0097491F" w:rsidRDefault="0097491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F45101" w14:textId="77777777" w:rsidR="0097491F" w:rsidRDefault="0097491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D48B06" w14:textId="77777777" w:rsidR="0097491F" w:rsidRDefault="0097491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97491F" w14:paraId="48958FAB" w14:textId="77777777">
        <w:trPr>
          <w:trHeight w:val="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824F2F" w14:textId="77777777" w:rsidR="0097491F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24AE50" w14:textId="77777777" w:rsidR="0097491F" w:rsidRDefault="00000000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3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Мәтіндерді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құрастыру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диалог,хабар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т.б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)» Презентация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жасау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403703" w14:textId="77777777" w:rsidR="0097491F" w:rsidRDefault="00000000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Жазбаша</w:t>
            </w:r>
            <w:proofErr w:type="spellEnd"/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8B42FC" w14:textId="77777777" w:rsidR="0097491F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10апта </w:t>
            </w:r>
          </w:p>
        </w:tc>
      </w:tr>
      <w:tr w:rsidR="0097491F" w14:paraId="511E9272" w14:textId="77777777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B56FF5" w14:textId="77777777" w:rsidR="0097491F" w:rsidRDefault="009749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794E5DE" w14:textId="77777777" w:rsidR="0097491F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  <w:p w14:paraId="364343A6" w14:textId="77777777" w:rsidR="0097491F" w:rsidRDefault="0097491F">
            <w:pPr>
              <w:spacing w:after="0" w:line="240" w:lineRule="auto"/>
              <w:jc w:val="both"/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871484" w14:textId="77777777" w:rsidR="0097491F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4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Сөйлеу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тақырыбын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құрастырудағы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конструктивті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әдіс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реферат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жазу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2AE44B" w14:textId="77777777" w:rsidR="0097491F" w:rsidRDefault="00000000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Жазбаша</w:t>
            </w:r>
            <w:proofErr w:type="spellEnd"/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84F101" w14:textId="77777777" w:rsidR="0097491F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15апта</w:t>
            </w:r>
          </w:p>
        </w:tc>
      </w:tr>
    </w:tbl>
    <w:p w14:paraId="1CE50C83" w14:textId="1BE9DC3C" w:rsidR="0097491F" w:rsidRDefault="00000000" w:rsidP="0037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«</w:t>
      </w:r>
      <w:proofErr w:type="spellStart"/>
      <w:r w:rsidR="00373F60" w:rsidRPr="00373F60">
        <w:rPr>
          <w:rFonts w:ascii="Times New Roman" w:eastAsia="Times New Roman" w:hAnsi="Times New Roman" w:cs="Times New Roman"/>
          <w:b/>
          <w:color w:val="000000"/>
          <w:sz w:val="24"/>
        </w:rPr>
        <w:t>Лингвомәдениеттану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пәні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бойынша</w:t>
      </w:r>
      <w:proofErr w:type="spellEnd"/>
    </w:p>
    <w:p w14:paraId="1A1DC30D" w14:textId="77777777" w:rsidR="0097491F" w:rsidRDefault="0000000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СӨЖ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бойынша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тапсырмалар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методикалық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нұсқаулар</w:t>
      </w:r>
      <w:proofErr w:type="spellEnd"/>
    </w:p>
    <w:p w14:paraId="02D08BD0" w14:textId="77777777" w:rsidR="0097491F" w:rsidRDefault="0097491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159065FC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Segoe UI Symbol" w:eastAsia="Segoe UI Symbol" w:hAnsi="Segoe UI Symbol" w:cs="Segoe UI Symbol"/>
          <w:b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1   СӨЖ</w:t>
      </w:r>
    </w:p>
    <w:p w14:paraId="5FA52999" w14:textId="77777777" w:rsidR="0097491F" w:rsidRDefault="0097491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5E39B423" w14:textId="433DD71D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Тақырыбы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</w:rPr>
        <w:t>«</w:t>
      </w:r>
      <w:proofErr w:type="spellStart"/>
      <w:r w:rsidR="00A16464" w:rsidRPr="00A16464">
        <w:rPr>
          <w:rFonts w:ascii="Times New Roman" w:eastAsia="Times New Roman" w:hAnsi="Times New Roman" w:cs="Times New Roman"/>
          <w:color w:val="000000"/>
          <w:sz w:val="24"/>
        </w:rPr>
        <w:t>Лингвомәдениеттану</w:t>
      </w:r>
      <w:proofErr w:type="spellEnd"/>
      <w:r w:rsidR="00A16464" w:rsidRPr="00A1646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16464" w:rsidRPr="00A16464">
        <w:rPr>
          <w:rFonts w:ascii="Times New Roman" w:eastAsia="Times New Roman" w:hAnsi="Times New Roman" w:cs="Times New Roman"/>
          <w:color w:val="000000"/>
          <w:sz w:val="24"/>
        </w:rPr>
        <w:t>ғылымы</w:t>
      </w:r>
      <w:proofErr w:type="spellEnd"/>
      <w:r w:rsidR="00A16464" w:rsidRPr="00A1646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16464" w:rsidRPr="00A16464">
        <w:rPr>
          <w:rFonts w:ascii="Times New Roman" w:eastAsia="Times New Roman" w:hAnsi="Times New Roman" w:cs="Times New Roman"/>
          <w:color w:val="000000"/>
          <w:sz w:val="24"/>
        </w:rPr>
        <w:t>зерттелуі</w:t>
      </w:r>
      <w:proofErr w:type="spellEnd"/>
      <w:r w:rsidR="00A16464" w:rsidRPr="00A1646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16464" w:rsidRPr="00A16464">
        <w:rPr>
          <w:rFonts w:ascii="Times New Roman" w:eastAsia="Times New Roman" w:hAnsi="Times New Roman" w:cs="Times New Roman"/>
          <w:color w:val="000000"/>
          <w:sz w:val="24"/>
        </w:rPr>
        <w:t>туралы</w:t>
      </w:r>
      <w:proofErr w:type="spellEnd"/>
      <w:r w:rsidR="00A16464" w:rsidRPr="00A16464">
        <w:rPr>
          <w:rFonts w:ascii="Times New Roman" w:eastAsia="Times New Roman" w:hAnsi="Times New Roman" w:cs="Times New Roman"/>
          <w:color w:val="000000"/>
          <w:sz w:val="24"/>
        </w:rPr>
        <w:t xml:space="preserve"> (реферат), презентация </w:t>
      </w:r>
      <w:proofErr w:type="spellStart"/>
      <w:r w:rsidR="00A16464" w:rsidRPr="00A16464">
        <w:rPr>
          <w:rFonts w:ascii="Times New Roman" w:eastAsia="Times New Roman" w:hAnsi="Times New Roman" w:cs="Times New Roman"/>
          <w:color w:val="000000"/>
          <w:sz w:val="24"/>
        </w:rPr>
        <w:t>қорғау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» реферат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жазу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66C08F95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Тапсырма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мақсаты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алушы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сабақ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барысында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игерген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білімін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практика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барысында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қолдана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алу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0451446A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Өткізу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форасы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Жазбаша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14:paraId="3CBA3E98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Тапсырмалар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: </w:t>
      </w:r>
    </w:p>
    <w:p w14:paraId="50002DE0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Тапсырма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жаңалықтар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жазу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31ECD05B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Сөз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мағынасына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жасау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6501EEB3" w14:textId="77777777" w:rsidR="0097491F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Методикалық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нұсқаулар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Аудару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кезінде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сөздікті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қолданыңыз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162F3959" w14:textId="77777777" w:rsidR="0097491F" w:rsidRDefault="0097491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2CB7C986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Әдебиет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14:paraId="21BAEA61" w14:textId="77777777" w:rsidR="0097491F" w:rsidRDefault="00000000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SimSun" w:eastAsia="SimSun" w:hAnsi="SimSun" w:cs="SimSun"/>
          <w:color w:val="000000"/>
          <w:sz w:val="24"/>
        </w:rPr>
        <w:t>新闻汉语。北京语言大学出版社。</w:t>
      </w:r>
      <w:r>
        <w:rPr>
          <w:rFonts w:ascii="Times New Roman" w:eastAsia="Times New Roman" w:hAnsi="Times New Roman" w:cs="Times New Roman"/>
          <w:color w:val="000000"/>
          <w:sz w:val="24"/>
        </w:rPr>
        <w:t>2017</w:t>
      </w:r>
      <w:r>
        <w:rPr>
          <w:rFonts w:ascii="SimSun" w:eastAsia="SimSun" w:hAnsi="SimSun" w:cs="SimSun"/>
          <w:color w:val="000000"/>
          <w:sz w:val="24"/>
        </w:rPr>
        <w:t>年</w:t>
      </w:r>
    </w:p>
    <w:p w14:paraId="1ABE56C5" w14:textId="77777777" w:rsidR="0097491F" w:rsidRDefault="00000000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SimSun" w:eastAsia="SimSun" w:hAnsi="SimSun" w:cs="SimSun"/>
          <w:color w:val="000000"/>
          <w:sz w:val="24"/>
        </w:rPr>
        <w:t>新编高级报刊阅读。北京语言大学出版社。</w:t>
      </w:r>
      <w:r>
        <w:rPr>
          <w:rFonts w:ascii="Times New Roman" w:eastAsia="Times New Roman" w:hAnsi="Times New Roman" w:cs="Times New Roman"/>
          <w:color w:val="000000"/>
          <w:sz w:val="24"/>
        </w:rPr>
        <w:t>2018</w:t>
      </w:r>
      <w:r>
        <w:rPr>
          <w:rFonts w:ascii="SimSun" w:eastAsia="SimSun" w:hAnsi="SimSun" w:cs="SimSun"/>
          <w:color w:val="000000"/>
          <w:sz w:val="24"/>
        </w:rPr>
        <w:t>年</w:t>
      </w:r>
    </w:p>
    <w:p w14:paraId="13137AA4" w14:textId="77777777" w:rsidR="0097491F" w:rsidRDefault="00000000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SimSun" w:eastAsia="SimSun" w:hAnsi="SimSun" w:cs="SimSun"/>
          <w:color w:val="000000"/>
          <w:sz w:val="24"/>
        </w:rPr>
        <w:t>发展汉语。北京语言大学出版社。</w:t>
      </w:r>
      <w:r>
        <w:rPr>
          <w:rFonts w:ascii="Times New Roman" w:eastAsia="Times New Roman" w:hAnsi="Times New Roman" w:cs="Times New Roman"/>
          <w:color w:val="000000"/>
          <w:sz w:val="24"/>
        </w:rPr>
        <w:t>2015</w:t>
      </w:r>
      <w:r>
        <w:rPr>
          <w:rFonts w:ascii="SimSun" w:eastAsia="SimSun" w:hAnsi="SimSun" w:cs="SimSun"/>
          <w:color w:val="000000"/>
          <w:sz w:val="24"/>
        </w:rPr>
        <w:t>年</w:t>
      </w:r>
    </w:p>
    <w:p w14:paraId="6D54AC75" w14:textId="77777777" w:rsidR="0097491F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Қосымша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әдебиеттер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>:</w:t>
      </w:r>
    </w:p>
    <w:p w14:paraId="6468FE43" w14:textId="77777777" w:rsidR="0097491F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SimSun" w:eastAsia="SimSun" w:hAnsi="SimSun" w:cs="SimSun"/>
          <w:color w:val="000000"/>
          <w:sz w:val="24"/>
        </w:rPr>
        <w:t>常用汉语部首。华语教学出版社。</w:t>
      </w:r>
      <w:r>
        <w:rPr>
          <w:rFonts w:ascii="Times New Roman" w:eastAsia="Times New Roman" w:hAnsi="Times New Roman" w:cs="Times New Roman"/>
          <w:color w:val="000000"/>
          <w:sz w:val="24"/>
        </w:rPr>
        <w:t>2017</w:t>
      </w:r>
      <w:r>
        <w:rPr>
          <w:rFonts w:ascii="SimSun" w:eastAsia="SimSun" w:hAnsi="SimSun" w:cs="SimSun"/>
          <w:color w:val="000000"/>
          <w:sz w:val="24"/>
        </w:rPr>
        <w:t>年</w:t>
      </w:r>
    </w:p>
    <w:p w14:paraId="2AEF30A0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  <w:r>
        <w:rPr>
          <w:rFonts w:ascii="SimSun" w:eastAsia="SimSun" w:hAnsi="SimSun" w:cs="SimSun"/>
          <w:color w:val="000000"/>
          <w:sz w:val="24"/>
        </w:rPr>
        <w:t>汉语大词典。四川辞书出版社。</w:t>
      </w:r>
      <w:r>
        <w:rPr>
          <w:rFonts w:ascii="Times New Roman" w:eastAsia="Times New Roman" w:hAnsi="Times New Roman" w:cs="Times New Roman"/>
          <w:color w:val="000000"/>
          <w:sz w:val="24"/>
        </w:rPr>
        <w:t>2015</w:t>
      </w:r>
      <w:r>
        <w:rPr>
          <w:rFonts w:ascii="SimSun" w:eastAsia="SimSun" w:hAnsi="SimSun" w:cs="SimSun"/>
          <w:color w:val="000000"/>
          <w:sz w:val="24"/>
        </w:rPr>
        <w:t>年</w:t>
      </w:r>
    </w:p>
    <w:p w14:paraId="35292D43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Segoe UI Symbol" w:eastAsia="Segoe UI Symbol" w:hAnsi="Segoe UI Symbol" w:cs="Segoe UI Symbol"/>
          <w:b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2   СӨЖ</w:t>
      </w:r>
    </w:p>
    <w:p w14:paraId="07BA3398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Тақырыбы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</w:rPr>
        <w:t>Сөз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құрлымы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оның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коммуникативті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қасиеті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» Презентация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жасау</w:t>
      </w:r>
      <w:proofErr w:type="spellEnd"/>
    </w:p>
    <w:p w14:paraId="0D59EFF1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Тапсырма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мақсаты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алушы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сабақ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барысында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игерген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білімін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практика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барысында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қолдана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алу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4E5699FC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Өткізу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форасы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Жазбаша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14:paraId="6B5E438B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Тапсырмалар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: </w:t>
      </w:r>
    </w:p>
    <w:p w14:paraId="1A521406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Тапсырма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аударма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жасау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59D6ECA4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Сөз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мағынасына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жасау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25412DD7" w14:textId="77777777" w:rsidR="0097491F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Методикалық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нұсқаулар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Аудару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кезінде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сөздікті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қолданыңыз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508857E9" w14:textId="77777777" w:rsidR="0097491F" w:rsidRDefault="0097491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19A17870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Әдебиет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14:paraId="62961EA7" w14:textId="77777777" w:rsidR="0097491F" w:rsidRDefault="00000000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SimSun" w:eastAsia="SimSun" w:hAnsi="SimSun" w:cs="SimSun"/>
          <w:color w:val="000000"/>
          <w:sz w:val="24"/>
        </w:rPr>
        <w:t>新闻汉语。北京语言大学出版社。</w:t>
      </w:r>
      <w:r>
        <w:rPr>
          <w:rFonts w:ascii="Times New Roman" w:eastAsia="Times New Roman" w:hAnsi="Times New Roman" w:cs="Times New Roman"/>
          <w:color w:val="000000"/>
          <w:sz w:val="24"/>
        </w:rPr>
        <w:t>2017</w:t>
      </w:r>
      <w:r>
        <w:rPr>
          <w:rFonts w:ascii="SimSun" w:eastAsia="SimSun" w:hAnsi="SimSun" w:cs="SimSun"/>
          <w:color w:val="000000"/>
          <w:sz w:val="24"/>
        </w:rPr>
        <w:t>年</w:t>
      </w:r>
    </w:p>
    <w:p w14:paraId="3422CED3" w14:textId="77777777" w:rsidR="0097491F" w:rsidRDefault="00000000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SimSun" w:eastAsia="SimSun" w:hAnsi="SimSun" w:cs="SimSun"/>
          <w:color w:val="000000"/>
          <w:sz w:val="24"/>
        </w:rPr>
        <w:t>新编高级报刊阅读。北京语言大学出版社。</w:t>
      </w:r>
      <w:r>
        <w:rPr>
          <w:rFonts w:ascii="Times New Roman" w:eastAsia="Times New Roman" w:hAnsi="Times New Roman" w:cs="Times New Roman"/>
          <w:color w:val="000000"/>
          <w:sz w:val="24"/>
        </w:rPr>
        <w:t>2018</w:t>
      </w:r>
      <w:r>
        <w:rPr>
          <w:rFonts w:ascii="SimSun" w:eastAsia="SimSun" w:hAnsi="SimSun" w:cs="SimSun"/>
          <w:color w:val="000000"/>
          <w:sz w:val="24"/>
        </w:rPr>
        <w:t>年</w:t>
      </w:r>
    </w:p>
    <w:p w14:paraId="36654C8B" w14:textId="77777777" w:rsidR="0097491F" w:rsidRDefault="00000000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SimSun" w:eastAsia="SimSun" w:hAnsi="SimSun" w:cs="SimSun"/>
          <w:color w:val="000000"/>
          <w:sz w:val="24"/>
        </w:rPr>
        <w:t>发展汉语。北京语言大学出版社。</w:t>
      </w:r>
      <w:r>
        <w:rPr>
          <w:rFonts w:ascii="Times New Roman" w:eastAsia="Times New Roman" w:hAnsi="Times New Roman" w:cs="Times New Roman"/>
          <w:color w:val="000000"/>
          <w:sz w:val="24"/>
        </w:rPr>
        <w:t>2015</w:t>
      </w:r>
      <w:r>
        <w:rPr>
          <w:rFonts w:ascii="SimSun" w:eastAsia="SimSun" w:hAnsi="SimSun" w:cs="SimSun"/>
          <w:color w:val="000000"/>
          <w:sz w:val="24"/>
        </w:rPr>
        <w:t>年</w:t>
      </w:r>
    </w:p>
    <w:p w14:paraId="67364CCE" w14:textId="77777777" w:rsidR="0097491F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Қосымша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әдебиеттер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>:</w:t>
      </w:r>
    </w:p>
    <w:p w14:paraId="292D72A6" w14:textId="77777777" w:rsidR="0097491F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SimSun" w:eastAsia="SimSun" w:hAnsi="SimSun" w:cs="SimSun"/>
          <w:color w:val="000000"/>
          <w:sz w:val="24"/>
        </w:rPr>
        <w:t>常用汉语部首。华语教学出版社。</w:t>
      </w:r>
      <w:r>
        <w:rPr>
          <w:rFonts w:ascii="Times New Roman" w:eastAsia="Times New Roman" w:hAnsi="Times New Roman" w:cs="Times New Roman"/>
          <w:color w:val="000000"/>
          <w:sz w:val="24"/>
        </w:rPr>
        <w:t>2017</w:t>
      </w:r>
      <w:r>
        <w:rPr>
          <w:rFonts w:ascii="SimSun" w:eastAsia="SimSun" w:hAnsi="SimSun" w:cs="SimSun"/>
          <w:color w:val="000000"/>
          <w:sz w:val="24"/>
        </w:rPr>
        <w:t>年</w:t>
      </w:r>
    </w:p>
    <w:p w14:paraId="4F940ECA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  <w:r>
        <w:rPr>
          <w:rFonts w:ascii="SimSun" w:eastAsia="SimSun" w:hAnsi="SimSun" w:cs="SimSun"/>
          <w:color w:val="000000"/>
          <w:sz w:val="24"/>
        </w:rPr>
        <w:t>汉语大词典。四川辞书出版社。</w:t>
      </w:r>
      <w:r>
        <w:rPr>
          <w:rFonts w:ascii="Times New Roman" w:eastAsia="Times New Roman" w:hAnsi="Times New Roman" w:cs="Times New Roman"/>
          <w:color w:val="000000"/>
          <w:sz w:val="24"/>
        </w:rPr>
        <w:t>2015</w:t>
      </w:r>
      <w:r>
        <w:rPr>
          <w:rFonts w:ascii="SimSun" w:eastAsia="SimSun" w:hAnsi="SimSun" w:cs="SimSun"/>
          <w:color w:val="000000"/>
          <w:sz w:val="24"/>
        </w:rPr>
        <w:t>年</w:t>
      </w:r>
    </w:p>
    <w:p w14:paraId="7E0835F8" w14:textId="77777777" w:rsidR="0097491F" w:rsidRDefault="0097491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1C0B5C17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Segoe UI Symbol" w:eastAsia="Segoe UI Symbol" w:hAnsi="Segoe UI Symbol" w:cs="Segoe UI Symbol"/>
          <w:b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3  СӨЖ</w:t>
      </w:r>
      <w:proofErr w:type="gramEnd"/>
    </w:p>
    <w:p w14:paraId="7AD88E88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Тақырыбы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«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</w:rPr>
        <w:t>Мәтіндерді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құрастыру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диалог,хабар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т.б</w:t>
      </w:r>
      <w:proofErr w:type="spellEnd"/>
      <w:r>
        <w:rPr>
          <w:rFonts w:ascii="Times New Roman" w:eastAsia="Times New Roman" w:hAnsi="Times New Roman" w:cs="Times New Roman"/>
          <w:sz w:val="24"/>
        </w:rPr>
        <w:t>. )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» Презентация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жасау</w:t>
      </w:r>
      <w:proofErr w:type="spellEnd"/>
    </w:p>
    <w:p w14:paraId="60E0EFBD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Сөз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қысқартып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аудару</w:t>
      </w:r>
      <w:proofErr w:type="spellEnd"/>
    </w:p>
    <w:p w14:paraId="305A1B13" w14:textId="77777777" w:rsidR="0097491F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Тақырыбы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Лекция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мазмұнынна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қатысты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қытай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тіліндегі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материалдар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аудару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0BCD7395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Тапсырма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мақсаты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алушы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сабақ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барысында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игерген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білімін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практика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барысында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қолдана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алу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63D7E023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Өткізу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форасы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Жазбаша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14:paraId="6BBE83B7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Тапсырмалар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: </w:t>
      </w:r>
    </w:p>
    <w:p w14:paraId="06CFFDFE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Тапсырма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аударма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жасау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744FAC26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Сөз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мағынасына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жасау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2F8C1475" w14:textId="77777777" w:rsidR="0097491F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Методикалық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нұсқаулар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Аудару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кезінде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сөздікті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қолданыңыз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2BF9A0A6" w14:textId="77777777" w:rsidR="0097491F" w:rsidRDefault="0097491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</w:p>
    <w:p w14:paraId="2294D979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Әдебиет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14:paraId="4367B047" w14:textId="77777777" w:rsidR="0097491F" w:rsidRDefault="00000000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SimSun" w:eastAsia="SimSun" w:hAnsi="SimSun" w:cs="SimSun"/>
          <w:color w:val="000000"/>
          <w:sz w:val="24"/>
        </w:rPr>
        <w:t>新闻汉语。北京语言大学出版社。</w:t>
      </w:r>
      <w:r>
        <w:rPr>
          <w:rFonts w:ascii="Times New Roman" w:eastAsia="Times New Roman" w:hAnsi="Times New Roman" w:cs="Times New Roman"/>
          <w:color w:val="000000"/>
          <w:sz w:val="24"/>
        </w:rPr>
        <w:t>2017</w:t>
      </w:r>
      <w:r>
        <w:rPr>
          <w:rFonts w:ascii="SimSun" w:eastAsia="SimSun" w:hAnsi="SimSun" w:cs="SimSun"/>
          <w:color w:val="000000"/>
          <w:sz w:val="24"/>
        </w:rPr>
        <w:t>年</w:t>
      </w:r>
    </w:p>
    <w:p w14:paraId="7BE26BE8" w14:textId="77777777" w:rsidR="0097491F" w:rsidRDefault="00000000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SimSun" w:eastAsia="SimSun" w:hAnsi="SimSun" w:cs="SimSun"/>
          <w:color w:val="000000"/>
          <w:sz w:val="24"/>
        </w:rPr>
        <w:t>新编高级报刊阅读。北京语言大学出版社。</w:t>
      </w:r>
      <w:r>
        <w:rPr>
          <w:rFonts w:ascii="Times New Roman" w:eastAsia="Times New Roman" w:hAnsi="Times New Roman" w:cs="Times New Roman"/>
          <w:color w:val="000000"/>
          <w:sz w:val="24"/>
        </w:rPr>
        <w:t>2018</w:t>
      </w:r>
      <w:r>
        <w:rPr>
          <w:rFonts w:ascii="SimSun" w:eastAsia="SimSun" w:hAnsi="SimSun" w:cs="SimSun"/>
          <w:color w:val="000000"/>
          <w:sz w:val="24"/>
        </w:rPr>
        <w:t>年</w:t>
      </w:r>
    </w:p>
    <w:p w14:paraId="38529480" w14:textId="77777777" w:rsidR="0097491F" w:rsidRDefault="00000000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SimSun" w:eastAsia="SimSun" w:hAnsi="SimSun" w:cs="SimSun"/>
          <w:color w:val="000000"/>
          <w:sz w:val="24"/>
        </w:rPr>
        <w:t>发展汉语。北京语言大学出版社。</w:t>
      </w:r>
      <w:r>
        <w:rPr>
          <w:rFonts w:ascii="Times New Roman" w:eastAsia="Times New Roman" w:hAnsi="Times New Roman" w:cs="Times New Roman"/>
          <w:color w:val="000000"/>
          <w:sz w:val="24"/>
        </w:rPr>
        <w:t>2015</w:t>
      </w:r>
      <w:r>
        <w:rPr>
          <w:rFonts w:ascii="SimSun" w:eastAsia="SimSun" w:hAnsi="SimSun" w:cs="SimSun"/>
          <w:color w:val="000000"/>
          <w:sz w:val="24"/>
        </w:rPr>
        <w:t>年</w:t>
      </w:r>
    </w:p>
    <w:p w14:paraId="5317B7A8" w14:textId="77777777" w:rsidR="0097491F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Қосымша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әдебиеттер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>:</w:t>
      </w:r>
    </w:p>
    <w:p w14:paraId="4FED9AF8" w14:textId="77777777" w:rsidR="0097491F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SimSun" w:eastAsia="SimSun" w:hAnsi="SimSun" w:cs="SimSun"/>
          <w:color w:val="000000"/>
          <w:sz w:val="24"/>
        </w:rPr>
        <w:t>常用汉语部首。华语教学出版社。</w:t>
      </w:r>
      <w:r>
        <w:rPr>
          <w:rFonts w:ascii="Times New Roman" w:eastAsia="Times New Roman" w:hAnsi="Times New Roman" w:cs="Times New Roman"/>
          <w:color w:val="000000"/>
          <w:sz w:val="24"/>
        </w:rPr>
        <w:t>2017</w:t>
      </w:r>
      <w:r>
        <w:rPr>
          <w:rFonts w:ascii="SimSun" w:eastAsia="SimSun" w:hAnsi="SimSun" w:cs="SimSun"/>
          <w:color w:val="000000"/>
          <w:sz w:val="24"/>
        </w:rPr>
        <w:t>年</w:t>
      </w:r>
    </w:p>
    <w:p w14:paraId="695F0E5B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  <w:r>
        <w:rPr>
          <w:rFonts w:ascii="SimSun" w:eastAsia="SimSun" w:hAnsi="SimSun" w:cs="SimSun"/>
          <w:color w:val="000000"/>
          <w:sz w:val="24"/>
        </w:rPr>
        <w:t>汉语大词典。四川辞书出版社。</w:t>
      </w:r>
      <w:r>
        <w:rPr>
          <w:rFonts w:ascii="Times New Roman" w:eastAsia="Times New Roman" w:hAnsi="Times New Roman" w:cs="Times New Roman"/>
          <w:color w:val="000000"/>
          <w:sz w:val="24"/>
        </w:rPr>
        <w:t>2015</w:t>
      </w:r>
      <w:r>
        <w:rPr>
          <w:rFonts w:ascii="SimSun" w:eastAsia="SimSun" w:hAnsi="SimSun" w:cs="SimSun"/>
          <w:color w:val="000000"/>
          <w:sz w:val="24"/>
        </w:rPr>
        <w:t>年</w:t>
      </w:r>
    </w:p>
    <w:p w14:paraId="7EB6B955" w14:textId="77777777" w:rsidR="0097491F" w:rsidRDefault="009749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42F0F0E2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Segoe UI Symbol" w:eastAsia="Segoe UI Symbol" w:hAnsi="Segoe UI Symbol" w:cs="Segoe UI Symbol"/>
          <w:b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4  СӨЖ</w:t>
      </w:r>
      <w:proofErr w:type="gramEnd"/>
    </w:p>
    <w:p w14:paraId="3055E372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Тақырыбы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</w:rPr>
        <w:t>Сөйлеу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тақырыбын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құрастырудағы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конструктивті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әдіс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реферат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жазу</w:t>
      </w:r>
      <w:proofErr w:type="spellEnd"/>
    </w:p>
    <w:p w14:paraId="6A0361FB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Тапсырма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мақсаты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алушы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сабақ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барысында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игерген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білімін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практика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барысында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қолдана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алу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1ED2C4A9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Өткізу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форасы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Жазбаша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Ауызша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14:paraId="16CF3F25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Тапсырмалар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: </w:t>
      </w:r>
    </w:p>
    <w:p w14:paraId="27B62750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Тапсырма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аударма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жасау</w:t>
      </w:r>
      <w:proofErr w:type="spellEnd"/>
    </w:p>
    <w:p w14:paraId="120EFCBC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Сөз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мағынасына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жасау</w:t>
      </w:r>
      <w:proofErr w:type="spellEnd"/>
    </w:p>
    <w:p w14:paraId="64027583" w14:textId="77777777" w:rsidR="0097491F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Методикалық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нұсқаулар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Аудару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кезінде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сөздікті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қолданыңыз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4D630BCA" w14:textId="77777777" w:rsidR="0097491F" w:rsidRDefault="0097491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</w:p>
    <w:p w14:paraId="6BC81F1E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Әдебиет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14:paraId="775EC0D3" w14:textId="77777777" w:rsidR="0097491F" w:rsidRDefault="00000000">
      <w:pPr>
        <w:numPr>
          <w:ilvl w:val="0"/>
          <w:numId w:val="4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SimSun" w:eastAsia="SimSun" w:hAnsi="SimSun" w:cs="SimSun"/>
          <w:color w:val="000000"/>
          <w:sz w:val="24"/>
        </w:rPr>
        <w:t>新闻汉语。北京语言大学出版社。</w:t>
      </w:r>
      <w:r>
        <w:rPr>
          <w:rFonts w:ascii="Times New Roman" w:eastAsia="Times New Roman" w:hAnsi="Times New Roman" w:cs="Times New Roman"/>
          <w:color w:val="000000"/>
          <w:sz w:val="24"/>
        </w:rPr>
        <w:t>2017</w:t>
      </w:r>
      <w:r>
        <w:rPr>
          <w:rFonts w:ascii="SimSun" w:eastAsia="SimSun" w:hAnsi="SimSun" w:cs="SimSun"/>
          <w:color w:val="000000"/>
          <w:sz w:val="24"/>
        </w:rPr>
        <w:t>年</w:t>
      </w:r>
    </w:p>
    <w:p w14:paraId="09185378" w14:textId="77777777" w:rsidR="0097491F" w:rsidRDefault="00000000">
      <w:pPr>
        <w:numPr>
          <w:ilvl w:val="0"/>
          <w:numId w:val="4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SimSun" w:eastAsia="SimSun" w:hAnsi="SimSun" w:cs="SimSun"/>
          <w:color w:val="000000"/>
          <w:sz w:val="24"/>
        </w:rPr>
        <w:t>新编高级报刊阅读。北京语言大学出版社。</w:t>
      </w:r>
      <w:r>
        <w:rPr>
          <w:rFonts w:ascii="Times New Roman" w:eastAsia="Times New Roman" w:hAnsi="Times New Roman" w:cs="Times New Roman"/>
          <w:color w:val="000000"/>
          <w:sz w:val="24"/>
        </w:rPr>
        <w:t>2018</w:t>
      </w:r>
      <w:r>
        <w:rPr>
          <w:rFonts w:ascii="SimSun" w:eastAsia="SimSun" w:hAnsi="SimSun" w:cs="SimSun"/>
          <w:color w:val="000000"/>
          <w:sz w:val="24"/>
        </w:rPr>
        <w:t>年</w:t>
      </w:r>
    </w:p>
    <w:p w14:paraId="0546DCF8" w14:textId="77777777" w:rsidR="0097491F" w:rsidRDefault="00000000">
      <w:pPr>
        <w:numPr>
          <w:ilvl w:val="0"/>
          <w:numId w:val="4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SimSun" w:eastAsia="SimSun" w:hAnsi="SimSun" w:cs="SimSun"/>
          <w:color w:val="000000"/>
          <w:sz w:val="24"/>
        </w:rPr>
        <w:t>发展汉语。北京语言大学出版社。</w:t>
      </w:r>
      <w:r>
        <w:rPr>
          <w:rFonts w:ascii="Times New Roman" w:eastAsia="Times New Roman" w:hAnsi="Times New Roman" w:cs="Times New Roman"/>
          <w:color w:val="000000"/>
          <w:sz w:val="24"/>
        </w:rPr>
        <w:t>2015</w:t>
      </w:r>
      <w:r>
        <w:rPr>
          <w:rFonts w:ascii="SimSun" w:eastAsia="SimSun" w:hAnsi="SimSun" w:cs="SimSun"/>
          <w:color w:val="000000"/>
          <w:sz w:val="24"/>
        </w:rPr>
        <w:t>年</w:t>
      </w:r>
    </w:p>
    <w:p w14:paraId="0A97B651" w14:textId="77777777" w:rsidR="0097491F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Қосымша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әдебиеттер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>:</w:t>
      </w:r>
    </w:p>
    <w:p w14:paraId="7939F8F2" w14:textId="77777777" w:rsidR="0097491F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SimSun" w:eastAsia="SimSun" w:hAnsi="SimSun" w:cs="SimSun"/>
          <w:color w:val="000000"/>
          <w:sz w:val="24"/>
        </w:rPr>
        <w:t>常用汉语部首。华语教学出版社。</w:t>
      </w:r>
      <w:r>
        <w:rPr>
          <w:rFonts w:ascii="Times New Roman" w:eastAsia="Times New Roman" w:hAnsi="Times New Roman" w:cs="Times New Roman"/>
          <w:color w:val="000000"/>
          <w:sz w:val="24"/>
        </w:rPr>
        <w:t>2017</w:t>
      </w:r>
      <w:r>
        <w:rPr>
          <w:rFonts w:ascii="SimSun" w:eastAsia="SimSun" w:hAnsi="SimSun" w:cs="SimSun"/>
          <w:color w:val="000000"/>
          <w:sz w:val="24"/>
        </w:rPr>
        <w:t>年</w:t>
      </w:r>
    </w:p>
    <w:p w14:paraId="40104C9B" w14:textId="77777777" w:rsidR="0097491F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  <w:r>
        <w:rPr>
          <w:rFonts w:ascii="SimSun" w:eastAsia="SimSun" w:hAnsi="SimSun" w:cs="SimSun"/>
          <w:color w:val="000000"/>
          <w:sz w:val="24"/>
        </w:rPr>
        <w:t>汉语大词典。四川辞书出版社。</w:t>
      </w:r>
      <w:r>
        <w:rPr>
          <w:rFonts w:ascii="Times New Roman" w:eastAsia="Times New Roman" w:hAnsi="Times New Roman" w:cs="Times New Roman"/>
          <w:color w:val="000000"/>
          <w:sz w:val="24"/>
        </w:rPr>
        <w:t>2015</w:t>
      </w:r>
      <w:r>
        <w:rPr>
          <w:rFonts w:ascii="SimSun" w:eastAsia="SimSun" w:hAnsi="SimSun" w:cs="SimSun"/>
          <w:color w:val="000000"/>
          <w:sz w:val="24"/>
        </w:rPr>
        <w:t>年</w:t>
      </w:r>
    </w:p>
    <w:p w14:paraId="4C57B757" w14:textId="77777777" w:rsidR="0097491F" w:rsidRDefault="0097491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sectPr w:rsidR="00974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E3352"/>
    <w:multiLevelType w:val="multilevel"/>
    <w:tmpl w:val="173A64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1F3E92"/>
    <w:multiLevelType w:val="multilevel"/>
    <w:tmpl w:val="517A4F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8E24FB"/>
    <w:multiLevelType w:val="multilevel"/>
    <w:tmpl w:val="CE400D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C8141BB"/>
    <w:multiLevelType w:val="multilevel"/>
    <w:tmpl w:val="B33EDA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79319129">
    <w:abstractNumId w:val="1"/>
  </w:num>
  <w:num w:numId="2" w16cid:durableId="1686858441">
    <w:abstractNumId w:val="3"/>
  </w:num>
  <w:num w:numId="3" w16cid:durableId="1651246321">
    <w:abstractNumId w:val="2"/>
  </w:num>
  <w:num w:numId="4" w16cid:durableId="314838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91F"/>
    <w:rsid w:val="003605C8"/>
    <w:rsid w:val="00373F60"/>
    <w:rsid w:val="00473128"/>
    <w:rsid w:val="006E106B"/>
    <w:rsid w:val="0097491F"/>
    <w:rsid w:val="00A1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B9E38"/>
  <w15:docId w15:val="{90A03B0F-9E05-49F5-BC34-8121FDDE1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ARDAK</dc:creator>
  <cp:lastModifiedBy>Ардак Калиолла</cp:lastModifiedBy>
  <cp:revision>2</cp:revision>
  <dcterms:created xsi:type="dcterms:W3CDTF">2025-01-16T09:36:00Z</dcterms:created>
  <dcterms:modified xsi:type="dcterms:W3CDTF">2025-01-16T09:36:00Z</dcterms:modified>
</cp:coreProperties>
</file>